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28B0" w14:textId="77777777" w:rsidR="00E165E1" w:rsidRDefault="00E165E1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14:paraId="4246ADF3" w14:textId="7C7CD8B2" w:rsidR="00133101" w:rsidRPr="004E51D9" w:rsidRDefault="00084EBC" w:rsidP="00DB6D09">
      <w:pPr>
        <w:spacing w:after="0" w:line="240" w:lineRule="auto"/>
        <w:outlineLvl w:val="0"/>
        <w:rPr>
          <w:rFonts w:eastAsia="Times New Roman" w:cs="Times New Roman"/>
          <w:kern w:val="36"/>
          <w:sz w:val="32"/>
          <w:szCs w:val="32"/>
        </w:rPr>
      </w:pPr>
      <w:r w:rsidRPr="00166796">
        <w:rPr>
          <w:rFonts w:eastAsia="Times New Roman" w:cs="Times New Roman"/>
          <w:b/>
          <w:bCs/>
          <w:kern w:val="36"/>
          <w:sz w:val="32"/>
          <w:szCs w:val="32"/>
        </w:rPr>
        <w:t>TRACKING B</w:t>
      </w:r>
      <w:r w:rsidR="00AD3A93">
        <w:rPr>
          <w:rFonts w:eastAsia="Times New Roman" w:cs="Times New Roman"/>
          <w:b/>
          <w:bCs/>
          <w:kern w:val="36"/>
          <w:sz w:val="32"/>
          <w:szCs w:val="32"/>
        </w:rPr>
        <w:t>I</w:t>
      </w:r>
      <w:r w:rsidRPr="00166796">
        <w:rPr>
          <w:rFonts w:eastAsia="Times New Roman" w:cs="Times New Roman"/>
          <w:b/>
          <w:bCs/>
          <w:kern w:val="36"/>
          <w:sz w:val="32"/>
          <w:szCs w:val="32"/>
        </w:rPr>
        <w:t xml:space="preserve">OMASS </w:t>
      </w:r>
      <w:r w:rsidR="00AD3A93">
        <w:rPr>
          <w:rFonts w:eastAsia="Times New Roman" w:cs="Times New Roman"/>
          <w:b/>
          <w:bCs/>
          <w:kern w:val="36"/>
          <w:sz w:val="32"/>
          <w:szCs w:val="32"/>
        </w:rPr>
        <w:t>PROCESSING S</w:t>
      </w:r>
      <w:r w:rsidR="00AD3A93" w:rsidRPr="00166796">
        <w:rPr>
          <w:rFonts w:eastAsia="Times New Roman" w:cs="Times New Roman"/>
          <w:b/>
          <w:bCs/>
          <w:kern w:val="36"/>
          <w:sz w:val="32"/>
          <w:szCs w:val="32"/>
        </w:rPr>
        <w:t>YSTEMS</w:t>
      </w:r>
      <w:r w:rsidR="00AD3A93">
        <w:rPr>
          <w:rFonts w:eastAsia="Times New Roman" w:cs="Times New Roman"/>
          <w:b/>
          <w:bCs/>
          <w:kern w:val="36"/>
          <w:sz w:val="32"/>
          <w:szCs w:val="32"/>
        </w:rPr>
        <w:t xml:space="preserve"> FOR CALIFORNIA</w:t>
      </w:r>
    </w:p>
    <w:p w14:paraId="1EBCD5CD" w14:textId="77777777" w:rsidR="00E14637" w:rsidRDefault="00E14637" w:rsidP="00E14637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4"/>
        </w:rPr>
      </w:pPr>
    </w:p>
    <w:p w14:paraId="743AAD18" w14:textId="2B12E1DC" w:rsidR="00E14637" w:rsidRPr="00CB6E1D" w:rsidRDefault="00E14637" w:rsidP="00E14637">
      <w:pPr>
        <w:spacing w:after="0" w:line="240" w:lineRule="auto"/>
        <w:outlineLvl w:val="0"/>
        <w:rPr>
          <w:rFonts w:eastAsia="Times New Roman" w:cs="Times New Roman"/>
          <w:i/>
          <w:iCs/>
          <w:kern w:val="36"/>
          <w:sz w:val="28"/>
          <w:szCs w:val="28"/>
        </w:rPr>
      </w:pPr>
      <w:r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The following is a consolidated list 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>of biomass</w:t>
      </w:r>
      <w:r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 processing systems </w:t>
      </w:r>
      <w:r w:rsidR="00AD3A93">
        <w:rPr>
          <w:rFonts w:eastAsia="Times New Roman" w:cs="Times New Roman"/>
          <w:i/>
          <w:iCs/>
          <w:kern w:val="36"/>
          <w:sz w:val="28"/>
          <w:szCs w:val="28"/>
        </w:rPr>
        <w:t>I</w:t>
      </w:r>
      <w:r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 have had direct contact with 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>and feel there may be an application with diverse site locations we have identified. The list is an accumulation of options we started tracking since 2012 when carbon sequestration</w:t>
      </w:r>
      <w:r w:rsidR="0071134A"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 / biochar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 </w:t>
      </w:r>
      <w:r w:rsidR="00CB6E1D"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production 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>became the fast-track priority with Ca</w:t>
      </w:r>
      <w:r w:rsidR="00AD3A93">
        <w:rPr>
          <w:rFonts w:eastAsia="Times New Roman" w:cs="Times New Roman"/>
          <w:i/>
          <w:iCs/>
          <w:kern w:val="36"/>
          <w:sz w:val="28"/>
          <w:szCs w:val="28"/>
        </w:rPr>
        <w:t xml:space="preserve">l 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>EPA</w:t>
      </w:r>
      <w:r w:rsidR="00AD3A93">
        <w:rPr>
          <w:rFonts w:eastAsia="Times New Roman" w:cs="Times New Roman"/>
          <w:i/>
          <w:iCs/>
          <w:kern w:val="36"/>
          <w:sz w:val="28"/>
          <w:szCs w:val="28"/>
        </w:rPr>
        <w:t>.</w:t>
      </w:r>
      <w:r w:rsidR="000B476D" w:rsidRPr="00CB6E1D">
        <w:rPr>
          <w:rFonts w:eastAsia="Times New Roman" w:cs="Times New Roman"/>
          <w:i/>
          <w:iCs/>
          <w:kern w:val="36"/>
          <w:sz w:val="28"/>
          <w:szCs w:val="28"/>
        </w:rPr>
        <w:t xml:space="preserve">  </w:t>
      </w:r>
    </w:p>
    <w:p w14:paraId="2C8C219D" w14:textId="57FA7A2E" w:rsidR="00186E35" w:rsidRPr="00CB6E1D" w:rsidRDefault="00186E35" w:rsidP="00133101">
      <w:pPr>
        <w:spacing w:after="0" w:line="240" w:lineRule="auto"/>
        <w:outlineLvl w:val="0"/>
        <w:rPr>
          <w:rFonts w:eastAsia="Times New Roman" w:cs="Times New Roman"/>
          <w:b/>
          <w:bCs/>
          <w:i/>
          <w:iCs/>
          <w:kern w:val="36"/>
          <w:sz w:val="28"/>
          <w:szCs w:val="28"/>
        </w:rPr>
      </w:pPr>
    </w:p>
    <w:p w14:paraId="0543FD4E" w14:textId="0EF6161E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E2096B">
        <w:rPr>
          <w:rFonts w:eastAsia="Times New Roman" w:cs="Times New Roman"/>
          <w:b/>
          <w:bCs/>
          <w:kern w:val="36"/>
          <w:sz w:val="28"/>
          <w:szCs w:val="28"/>
        </w:rPr>
        <w:t>Anaerobic Digester</w:t>
      </w:r>
      <w:r w:rsidR="00E14637">
        <w:rPr>
          <w:rFonts w:eastAsia="Times New Roman" w:cs="Times New Roman"/>
          <w:b/>
          <w:bCs/>
          <w:kern w:val="36"/>
          <w:sz w:val="28"/>
          <w:szCs w:val="28"/>
        </w:rPr>
        <w:t>s</w:t>
      </w:r>
      <w:r w:rsidRPr="00E2096B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14:paraId="1C595A73" w14:textId="77777777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4D61EA35" w14:textId="6EBE5D96" w:rsidR="00E86F79" w:rsidRDefault="00E86F7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Farment </w:t>
      </w:r>
      <w:hyperlink r:id="rId7" w:history="1">
        <w:proofErr w:type="spellStart"/>
        <w:r w:rsidR="0088065D" w:rsidRPr="0088065D">
          <w:rPr>
            <w:color w:val="0000FF"/>
            <w:u w:val="single"/>
          </w:rPr>
          <w:t>Farment</w:t>
        </w:r>
        <w:proofErr w:type="spellEnd"/>
        <w:r w:rsidR="0088065D" w:rsidRPr="0088065D">
          <w:rPr>
            <w:color w:val="0000FF"/>
            <w:u w:val="single"/>
          </w:rPr>
          <w:t xml:space="preserve"> | BioSolutions Ltd. | Fermentation &amp; Restoring Soil </w:t>
        </w:r>
        <w:proofErr w:type="spellStart"/>
        <w:r w:rsidR="0088065D" w:rsidRPr="0088065D">
          <w:rPr>
            <w:color w:val="0000FF"/>
            <w:u w:val="single"/>
          </w:rPr>
          <w:t>Biodiversty</w:t>
        </w:r>
        <w:proofErr w:type="spellEnd"/>
      </w:hyperlink>
    </w:p>
    <w:p w14:paraId="2A3799D2" w14:textId="77777777" w:rsidR="00E86F79" w:rsidRDefault="00E86F7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4AE6B449" w14:textId="4062D2A3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Hago Energetics </w:t>
      </w:r>
      <w:hyperlink r:id="rId8" w:history="1">
        <w:r w:rsidRPr="00526FFC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https://calseed.fund/awardee/hago/</w:t>
        </w:r>
      </w:hyperlink>
    </w:p>
    <w:p w14:paraId="0F9F4092" w14:textId="77777777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B7CD1AA" w14:textId="77777777" w:rsidR="00526FFC" w:rsidRPr="00E14637" w:rsidRDefault="00526FFC" w:rsidP="00DB6D09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E14637">
        <w:rPr>
          <w:rFonts w:cstheme="minorHAnsi"/>
          <w:sz w:val="24"/>
          <w:szCs w:val="24"/>
        </w:rPr>
        <w:t xml:space="preserve">Chomp Energy </w:t>
      </w:r>
      <w:hyperlink r:id="rId9" w:history="1">
        <w:r w:rsidRPr="00E14637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https://www.chomp.energy/our-story</w:t>
        </w:r>
      </w:hyperlink>
    </w:p>
    <w:p w14:paraId="2E84628A" w14:textId="77777777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27C524AC" w14:textId="19059694" w:rsidR="00526FFC" w:rsidRPr="00E14637" w:rsidRDefault="00526FFC" w:rsidP="00DB6D09">
      <w:pPr>
        <w:spacing w:after="0" w:line="240" w:lineRule="auto"/>
        <w:outlineLvl w:val="0"/>
        <w:rPr>
          <w:sz w:val="24"/>
          <w:szCs w:val="24"/>
        </w:rPr>
      </w:pPr>
      <w:r w:rsidRPr="00E14637">
        <w:rPr>
          <w:sz w:val="24"/>
          <w:szCs w:val="24"/>
        </w:rPr>
        <w:t xml:space="preserve">Sistema </w:t>
      </w:r>
      <w:hyperlink r:id="rId10" w:history="1">
        <w:r w:rsidRPr="00E14637">
          <w:rPr>
            <w:rStyle w:val="Hyperlink"/>
            <w:sz w:val="24"/>
            <w:szCs w:val="24"/>
          </w:rPr>
          <w:t>https://sistema.bio/</w:t>
        </w:r>
      </w:hyperlink>
    </w:p>
    <w:p w14:paraId="511C9A79" w14:textId="77777777" w:rsidR="00526FFC" w:rsidRDefault="00526FFC" w:rsidP="00DB6D09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14:paraId="515EF271" w14:textId="77777777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Mass Energy </w:t>
      </w:r>
      <w:hyperlink r:id="rId11" w:history="1">
        <w:r w:rsidRPr="00493502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https://www.maasenergy.com/digesters</w:t>
        </w:r>
      </w:hyperlink>
    </w:p>
    <w:p w14:paraId="4287B4C3" w14:textId="77777777" w:rsidR="00526FFC" w:rsidRPr="008A2F89" w:rsidRDefault="00526FFC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B2E8344" w14:textId="77777777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mcrEnergy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http://www.mcrenergy.com/</w:t>
        </w:r>
      </w:hyperlink>
    </w:p>
    <w:p w14:paraId="726EAD27" w14:textId="77777777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</w:p>
    <w:p w14:paraId="515E25BD" w14:textId="592C4CFF" w:rsidR="00E406ED" w:rsidRPr="00E406ED" w:rsidRDefault="00E406ED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  <w:r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 xml:space="preserve">Monarch </w:t>
      </w:r>
      <w:hyperlink r:id="rId13" w:history="1">
        <w:r w:rsidRPr="0045500E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https://monarchbio.com/</w:t>
        </w:r>
      </w:hyperlink>
    </w:p>
    <w:p w14:paraId="7F67F989" w14:textId="77777777" w:rsidR="00E406ED" w:rsidRDefault="00E406ED" w:rsidP="00DB6D09">
      <w:pPr>
        <w:spacing w:after="0" w:line="240" w:lineRule="auto"/>
        <w:outlineLvl w:val="0"/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</w:pPr>
    </w:p>
    <w:p w14:paraId="5E51DEE1" w14:textId="1392BCF7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</w:pPr>
      <w:r w:rsidRPr="00B44978"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  <w:t>W</w:t>
      </w:r>
      <w:r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  <w:t>ater</w:t>
      </w:r>
      <w:r w:rsidRPr="00B44978"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  <w:t xml:space="preserve"> </w:t>
      </w:r>
    </w:p>
    <w:p w14:paraId="7C2503C0" w14:textId="77777777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/>
          <w:color w:val="auto"/>
          <w:kern w:val="36"/>
          <w:sz w:val="28"/>
          <w:szCs w:val="28"/>
          <w:u w:val="none"/>
        </w:rPr>
      </w:pPr>
    </w:p>
    <w:p w14:paraId="05E03E66" w14:textId="5328B661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  <w:r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 xml:space="preserve">Omdena </w:t>
      </w:r>
      <w:hyperlink r:id="rId14" w:history="1">
        <w:r w:rsidR="00B00862" w:rsidRPr="00B00862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https://omdena.com/</w:t>
        </w:r>
      </w:hyperlink>
    </w:p>
    <w:p w14:paraId="06C68EAC" w14:textId="77777777" w:rsidR="00526FFC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</w:p>
    <w:p w14:paraId="3E170444" w14:textId="48333A48" w:rsidR="00E14637" w:rsidRDefault="00E14637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  <w:r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 xml:space="preserve">Magnation </w:t>
      </w:r>
      <w:hyperlink r:id="rId15" w:history="1">
        <w:r w:rsidRPr="00E14637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https://magnationwater.com/</w:t>
        </w:r>
      </w:hyperlink>
    </w:p>
    <w:p w14:paraId="3D47E656" w14:textId="77777777" w:rsidR="00E14637" w:rsidRDefault="00E14637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</w:p>
    <w:p w14:paraId="0A5C1822" w14:textId="704FB7B7" w:rsidR="00526FFC" w:rsidRPr="00B44978" w:rsidRDefault="00526FFC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</w:pPr>
      <w:r w:rsidRPr="00B44978"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 xml:space="preserve">Elode </w:t>
      </w:r>
      <w:hyperlink r:id="rId16" w:history="1">
        <w:r w:rsidRPr="00B44978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https://www.elodeusa.com/</w:t>
        </w:r>
      </w:hyperlink>
    </w:p>
    <w:p w14:paraId="7A3E2DF5" w14:textId="77777777" w:rsidR="00526FFC" w:rsidRDefault="00526FFC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23111FED" w14:textId="31EDA1CD" w:rsidR="00EF5A4C" w:rsidRDefault="00EF5A4C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Biochar </w:t>
      </w:r>
      <w:r w:rsidR="00B00862">
        <w:rPr>
          <w:rFonts w:eastAsia="Times New Roman" w:cs="Times New Roman"/>
          <w:b/>
          <w:bCs/>
          <w:kern w:val="36"/>
          <w:sz w:val="28"/>
          <w:szCs w:val="28"/>
        </w:rPr>
        <w:t>Promotion</w:t>
      </w:r>
      <w:r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14:paraId="282027D3" w14:textId="77777777" w:rsidR="00B00862" w:rsidRDefault="00B00862" w:rsidP="00DB6D09">
      <w:pPr>
        <w:spacing w:after="0" w:line="240" w:lineRule="auto"/>
        <w:outlineLvl w:val="0"/>
        <w:rPr>
          <w:sz w:val="24"/>
          <w:szCs w:val="24"/>
        </w:rPr>
      </w:pPr>
    </w:p>
    <w:p w14:paraId="1ABE51F9" w14:textId="1A8998B6" w:rsidR="00F83213" w:rsidRPr="00F83213" w:rsidRDefault="00F83213" w:rsidP="00DB6D09">
      <w:pPr>
        <w:spacing w:after="0" w:line="240" w:lineRule="auto"/>
        <w:outlineLvl w:val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Caribou BioFuels   </w:t>
      </w:r>
      <w:hyperlink r:id="rId17" w:history="1">
        <w:r w:rsidRPr="00F83213">
          <w:rPr>
            <w:rStyle w:val="Hyperlink"/>
            <w:sz w:val="24"/>
            <w:szCs w:val="24"/>
          </w:rPr>
          <w:t>cariboubiofuels.com/index.html</w:t>
        </w:r>
      </w:hyperlink>
      <w:r>
        <w:rPr>
          <w:sz w:val="24"/>
          <w:szCs w:val="24"/>
        </w:rPr>
        <w:t xml:space="preserve">          </w:t>
      </w:r>
      <w:hyperlink r:id="rId18" w:history="1">
        <w:r w:rsidRPr="00F83213">
          <w:rPr>
            <w:rStyle w:val="Hyperlink"/>
            <w:sz w:val="24"/>
            <w:szCs w:val="24"/>
          </w:rPr>
          <w:t>www.placer.ca.gov</w:t>
        </w:r>
      </w:hyperlink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"http://www.placer.ca.gov"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</w:p>
    <w:p w14:paraId="5BFF305A" w14:textId="72500DE3" w:rsidR="00F83213" w:rsidRDefault="00F83213" w:rsidP="00DB6D09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A0B4683" w14:textId="6DA980C7" w:rsidR="00840177" w:rsidRDefault="00840177" w:rsidP="00DB6D09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Biomass Controls </w:t>
      </w:r>
      <w:hyperlink r:id="rId19" w:history="1">
        <w:r w:rsidR="00773A8D" w:rsidRPr="00CC09FC">
          <w:rPr>
            <w:rStyle w:val="Hyperlink"/>
            <w:sz w:val="24"/>
            <w:szCs w:val="24"/>
          </w:rPr>
          <w:t>https://biomasscontrols.com/wp-content/uploads/2022/05/Flyer_BiogenicRefinery_May22.pdf</w:t>
        </w:r>
      </w:hyperlink>
    </w:p>
    <w:p w14:paraId="53702476" w14:textId="77777777" w:rsidR="00840177" w:rsidRDefault="00840177" w:rsidP="00DB6D09">
      <w:pPr>
        <w:spacing w:after="0" w:line="240" w:lineRule="auto"/>
        <w:outlineLvl w:val="0"/>
        <w:rPr>
          <w:sz w:val="24"/>
          <w:szCs w:val="24"/>
        </w:rPr>
      </w:pPr>
    </w:p>
    <w:p w14:paraId="0E348D08" w14:textId="1B9D3BC9" w:rsidR="00B00862" w:rsidRPr="00B00862" w:rsidRDefault="00B00862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B00862">
        <w:rPr>
          <w:sz w:val="24"/>
          <w:szCs w:val="24"/>
        </w:rPr>
        <w:t>Kelpie Day Ca</w:t>
      </w:r>
      <w:r w:rsidR="00DE0B7F">
        <w:rPr>
          <w:sz w:val="24"/>
          <w:szCs w:val="24"/>
        </w:rPr>
        <w:t>mp</w:t>
      </w:r>
      <w:r w:rsidRPr="00B00862">
        <w:rPr>
          <w:sz w:val="24"/>
          <w:szCs w:val="24"/>
        </w:rPr>
        <w:t xml:space="preserve"> </w:t>
      </w:r>
      <w:hyperlink r:id="rId20" w:history="1">
        <w:r w:rsidRPr="00B00862">
          <w:rPr>
            <w:rStyle w:val="Hyperlink"/>
            <w:sz w:val="24"/>
            <w:szCs w:val="24"/>
          </w:rPr>
          <w:t>Biochar Day Camp 2020 (wilsonbiochar.com)</w:t>
        </w:r>
      </w:hyperlink>
    </w:p>
    <w:p w14:paraId="75C7A9F9" w14:textId="77777777" w:rsidR="001915AF" w:rsidRDefault="001915AF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14:paraId="2AC29944" w14:textId="344E3EA2" w:rsidR="00EF5A4C" w:rsidRDefault="001915AF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sz w:val="24"/>
          <w:szCs w:val="24"/>
        </w:rPr>
        <w:t xml:space="preserve">African Tech </w:t>
      </w:r>
      <w:hyperlink r:id="rId21" w:history="1">
        <w:r>
          <w:rPr>
            <w:rStyle w:val="Hyperlink"/>
            <w:sz w:val="24"/>
            <w:szCs w:val="24"/>
          </w:rPr>
          <w:t>https://www.africandata.tech/</w:t>
        </w:r>
      </w:hyperlink>
    </w:p>
    <w:p w14:paraId="7566F8E4" w14:textId="77777777" w:rsidR="001915AF" w:rsidRDefault="001915AF" w:rsidP="00DB6D09">
      <w:pPr>
        <w:spacing w:after="0" w:line="240" w:lineRule="auto"/>
        <w:outlineLvl w:val="0"/>
        <w:rPr>
          <w:rFonts w:eastAsia="Times New Roman" w:cs="Times New Roman"/>
          <w:kern w:val="36"/>
        </w:rPr>
      </w:pPr>
    </w:p>
    <w:p w14:paraId="58748FAC" w14:textId="33C3B0EB" w:rsidR="000B2E82" w:rsidRPr="00B00862" w:rsidRDefault="000B2E82" w:rsidP="00DB6D09">
      <w:pPr>
        <w:spacing w:after="0" w:line="240" w:lineRule="auto"/>
        <w:outlineLvl w:val="0"/>
        <w:rPr>
          <w:rStyle w:val="Hyperlink"/>
          <w:rFonts w:eastAsia="Times New Roman" w:cs="Times New Roman"/>
          <w:kern w:val="36"/>
          <w:sz w:val="24"/>
          <w:szCs w:val="24"/>
        </w:rPr>
      </w:pPr>
      <w:r w:rsidRPr="00B00862">
        <w:rPr>
          <w:rFonts w:eastAsia="Times New Roman" w:cs="Times New Roman"/>
          <w:kern w:val="36"/>
          <w:sz w:val="24"/>
          <w:szCs w:val="24"/>
        </w:rPr>
        <w:t xml:space="preserve">Wihan Bekker </w:t>
      </w:r>
      <w:hyperlink r:id="rId22" w:history="1">
        <w:r w:rsidRPr="00B00862">
          <w:rPr>
            <w:rStyle w:val="Hyperlink"/>
            <w:rFonts w:eastAsia="Times New Roman" w:cs="Times New Roman"/>
            <w:kern w:val="36"/>
            <w:sz w:val="24"/>
            <w:szCs w:val="24"/>
          </w:rPr>
          <w:t>https://biochar.groups.io/g/Biocharinthewoods/topic/92191537</w:t>
        </w:r>
      </w:hyperlink>
    </w:p>
    <w:p w14:paraId="17E58AFE" w14:textId="77777777" w:rsidR="00521698" w:rsidRPr="00B00862" w:rsidRDefault="00521698" w:rsidP="00DB6D09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4"/>
        </w:rPr>
      </w:pPr>
    </w:p>
    <w:p w14:paraId="5946095A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Blue Sky Biochar </w:t>
      </w:r>
      <w:hyperlink r:id="rId23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http://blueskybiochar.com/</w:t>
        </w:r>
      </w:hyperlink>
      <w:r>
        <w:rPr>
          <w:rFonts w:eastAsia="Times New Roman" w:cs="Times New Roman"/>
          <w:bCs/>
          <w:kern w:val="36"/>
          <w:sz w:val="24"/>
          <w:szCs w:val="24"/>
        </w:rPr>
        <w:t xml:space="preserve"> (Small) </w:t>
      </w:r>
    </w:p>
    <w:p w14:paraId="6EE1A054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0D0A02A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Wilson Biochar </w:t>
      </w:r>
      <w:hyperlink r:id="rId24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https://wilsonbiochar.com/</w:t>
        </w:r>
      </w:hyperlink>
      <w:r>
        <w:rPr>
          <w:rFonts w:eastAsia="Times New Roman" w:cs="Times New Roman"/>
          <w:bCs/>
          <w:kern w:val="36"/>
          <w:sz w:val="24"/>
          <w:szCs w:val="24"/>
        </w:rPr>
        <w:t xml:space="preserve">  (Small)</w:t>
      </w:r>
    </w:p>
    <w:p w14:paraId="3E9D4998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331D19FF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Anderson / RoCC </w:t>
      </w:r>
      <w:hyperlink r:id="rId25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http://woodgas.energy/resources/</w:t>
        </w:r>
      </w:hyperlink>
      <w:r>
        <w:rPr>
          <w:rFonts w:eastAsia="Times New Roman" w:cs="Times New Roman"/>
          <w:bCs/>
          <w:kern w:val="36"/>
          <w:sz w:val="24"/>
          <w:szCs w:val="24"/>
        </w:rPr>
        <w:t xml:space="preserve">  (Medium)</w:t>
      </w:r>
    </w:p>
    <w:p w14:paraId="7E7B13F0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</w:p>
    <w:p w14:paraId="43B72D04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E2096B">
        <w:rPr>
          <w:rFonts w:eastAsia="Times New Roman" w:cs="Times New Roman"/>
          <w:b/>
          <w:bCs/>
          <w:kern w:val="36"/>
          <w:sz w:val="28"/>
          <w:szCs w:val="28"/>
        </w:rPr>
        <w:t>Pyrolysis Systems:</w:t>
      </w:r>
    </w:p>
    <w:p w14:paraId="224E99C5" w14:textId="77777777" w:rsidR="00F2244F" w:rsidRDefault="00F2244F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08019A89" w14:textId="2B16BC9D" w:rsidR="00263400" w:rsidRDefault="00F2244F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Northeastern </w:t>
      </w:r>
      <w:hyperlink r:id="rId26" w:history="1">
        <w:r w:rsidRPr="00F2244F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https://northeasternbiochar.com/</w:t>
        </w:r>
      </w:hyperlink>
    </w:p>
    <w:p w14:paraId="4B572C8F" w14:textId="77777777" w:rsidR="00F2244F" w:rsidRDefault="00F2244F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1C906F03" w14:textId="3A723B3B" w:rsidR="004D5213" w:rsidRDefault="008D2EAE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G</w:t>
      </w:r>
      <w:r w:rsidR="00263400">
        <w:rPr>
          <w:rFonts w:eastAsia="Times New Roman" w:cs="Times New Roman"/>
          <w:bCs/>
          <w:kern w:val="36"/>
          <w:sz w:val="24"/>
          <w:szCs w:val="24"/>
        </w:rPr>
        <w:t>lanris</w:t>
      </w:r>
      <w:proofErr w:type="spellEnd"/>
      <w:r w:rsidR="00263400"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27" w:history="1">
        <w:r w:rsidR="00263400" w:rsidRPr="00263400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https://www.glanris.com/</w:t>
        </w:r>
      </w:hyperlink>
    </w:p>
    <w:p w14:paraId="18FFD877" w14:textId="77777777" w:rsidR="00263400" w:rsidRDefault="00263400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28553F1E" w14:textId="69632BB3" w:rsidR="004D5213" w:rsidRDefault="004D5213" w:rsidP="004D5213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NextChar </w:t>
      </w:r>
      <w:hyperlink r:id="rId28" w:history="1">
        <w:r>
          <w:rPr>
            <w:rStyle w:val="Hyperlink"/>
            <w:sz w:val="24"/>
            <w:szCs w:val="24"/>
          </w:rPr>
          <w:t>https://www.nextchar.com/</w:t>
        </w:r>
      </w:hyperlink>
    </w:p>
    <w:p w14:paraId="51EA65EE" w14:textId="77777777" w:rsidR="004D5213" w:rsidRDefault="004D5213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0F5495D9" w14:textId="507FCD0E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STCT / APS </w:t>
      </w:r>
      <w:hyperlink r:id="rId29" w:history="1">
        <w:r>
          <w:rPr>
            <w:rStyle w:val="Hyperlink"/>
            <w:sz w:val="24"/>
            <w:szCs w:val="24"/>
          </w:rPr>
          <w:t>http://www.apswte.com/</w:t>
        </w:r>
      </w:hyperlink>
    </w:p>
    <w:p w14:paraId="3B056D8A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5A481A74" w14:textId="77777777" w:rsidR="00DB6D09" w:rsidRDefault="00DB6D09" w:rsidP="00DB6D09">
      <w:pPr>
        <w:spacing w:after="0" w:line="240" w:lineRule="auto"/>
        <w:outlineLvl w:val="0"/>
        <w:rPr>
          <w:rStyle w:val="Hyperlink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Biochar Now </w:t>
      </w:r>
      <w:hyperlink r:id="rId30" w:anchor="_top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http://www.biocharnow.com/</w:t>
        </w:r>
      </w:hyperlink>
    </w:p>
    <w:p w14:paraId="45C818A2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3F3EAD04" w14:textId="77777777" w:rsidR="00DB6D09" w:rsidRDefault="00DB6D09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Kimkey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31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https://www.kimkeypyrolysis.co/</w:t>
        </w:r>
      </w:hyperlink>
    </w:p>
    <w:p w14:paraId="635F90B1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25CE80A9" w14:textId="2865C5BC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Air Burner </w:t>
      </w:r>
      <w:hyperlink r:id="rId32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https://airburners.com/technology/principle/</w:t>
        </w:r>
      </w:hyperlink>
      <w:r>
        <w:rPr>
          <w:rFonts w:eastAsia="Times New Roman" w:cs="Times New Roman"/>
          <w:bCs/>
          <w:kern w:val="36"/>
          <w:sz w:val="24"/>
          <w:szCs w:val="24"/>
        </w:rPr>
        <w:t xml:space="preserve">  (Large)</w:t>
      </w:r>
    </w:p>
    <w:p w14:paraId="7E2AA25E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</w:p>
    <w:p w14:paraId="44A3DB39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Tigercat Carbonator </w:t>
      </w:r>
      <w:hyperlink r:id="rId33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https://www.tigercat.com/product/6050-carbonator/</w:t>
        </w:r>
      </w:hyperlink>
      <w:r>
        <w:rPr>
          <w:rFonts w:eastAsia="Times New Roman" w:cs="Times New Roman"/>
          <w:bCs/>
          <w:kern w:val="36"/>
          <w:sz w:val="24"/>
          <w:szCs w:val="24"/>
        </w:rPr>
        <w:t xml:space="preserve"> (X Large)</w:t>
      </w:r>
    </w:p>
    <w:p w14:paraId="5E96F03D" w14:textId="77777777" w:rsidR="00DB6D09" w:rsidRDefault="00DB6D0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546D668" w14:textId="5D1DE2E9" w:rsidR="005B44EA" w:rsidRDefault="009E7016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Landaira </w:t>
      </w:r>
      <w:hyperlink r:id="rId34" w:history="1">
        <w:r w:rsidRPr="009E7016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https://www.landaira.com/</w:t>
        </w:r>
      </w:hyperlink>
    </w:p>
    <w:p w14:paraId="236393FC" w14:textId="77777777" w:rsidR="009E7016" w:rsidRDefault="009E7016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99C3975" w14:textId="10C652CF" w:rsidR="006D7310" w:rsidRPr="006D7310" w:rsidRDefault="006D7310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Aries Biochar </w:t>
      </w:r>
      <w:r>
        <w:rPr>
          <w:rFonts w:eastAsia="Times New Roman" w:cs="Times New Roman"/>
          <w:bCs/>
          <w:kern w:val="36"/>
          <w:sz w:val="24"/>
          <w:szCs w:val="24"/>
        </w:rPr>
        <w:fldChar w:fldCharType="begin"/>
      </w:r>
      <w:r>
        <w:rPr>
          <w:rFonts w:eastAsia="Times New Roman" w:cs="Times New Roman"/>
          <w:bCs/>
          <w:kern w:val="36"/>
          <w:sz w:val="24"/>
          <w:szCs w:val="24"/>
        </w:rPr>
        <w:instrText xml:space="preserve"> HYPERLINK "https://ariescleantech.com/history/" </w:instrText>
      </w:r>
      <w:r>
        <w:rPr>
          <w:rFonts w:eastAsia="Times New Roman" w:cs="Times New Roman"/>
          <w:bCs/>
          <w:kern w:val="36"/>
          <w:sz w:val="24"/>
          <w:szCs w:val="24"/>
        </w:rPr>
      </w:r>
      <w:r>
        <w:rPr>
          <w:rFonts w:eastAsia="Times New Roman" w:cs="Times New Roman"/>
          <w:bCs/>
          <w:kern w:val="36"/>
          <w:sz w:val="24"/>
          <w:szCs w:val="24"/>
        </w:rPr>
        <w:fldChar w:fldCharType="separate"/>
      </w:r>
      <w:r w:rsidRPr="006D7310">
        <w:rPr>
          <w:rStyle w:val="Hyperlink"/>
          <w:rFonts w:eastAsia="Times New Roman" w:cs="Times New Roman"/>
          <w:bCs/>
          <w:kern w:val="36"/>
          <w:sz w:val="24"/>
          <w:szCs w:val="24"/>
        </w:rPr>
        <w:t>https://ariescleantech.com/history/</w:t>
      </w:r>
    </w:p>
    <w:p w14:paraId="29552A00" w14:textId="77777777" w:rsidR="006D7310" w:rsidRDefault="006D7310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fldChar w:fldCharType="end"/>
      </w:r>
    </w:p>
    <w:p w14:paraId="43391C70" w14:textId="77777777" w:rsidR="00B32BC8" w:rsidRDefault="00B32BC8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Seneca Biochar </w:t>
      </w:r>
      <w:hyperlink r:id="rId35" w:history="1">
        <w:r w:rsidRPr="00B32BC8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https://sfbiochar.com/</w:t>
        </w:r>
      </w:hyperlink>
    </w:p>
    <w:p w14:paraId="0104D7BF" w14:textId="77777777" w:rsidR="00B32BC8" w:rsidRDefault="00B32BC8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31D572CF" w14:textId="77777777" w:rsidR="00E2096B" w:rsidRDefault="005B44EA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Pyreg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36" w:history="1">
        <w:r w:rsidRPr="005B44EA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https://pyreg.com/</w:t>
        </w:r>
      </w:hyperlink>
    </w:p>
    <w:p w14:paraId="64A2406C" w14:textId="77777777" w:rsidR="005B44EA" w:rsidRDefault="005B44EA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07E3EC3C" w14:textId="77777777" w:rsidR="00861AF9" w:rsidRDefault="00861AF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OrganiLock </w:t>
      </w:r>
      <w:hyperlink r:id="rId37" w:history="1">
        <w:r w:rsidRPr="00D36378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https://organilock.com/</w:t>
        </w:r>
      </w:hyperlink>
    </w:p>
    <w:p w14:paraId="4DEA78BC" w14:textId="77777777" w:rsidR="00861AF9" w:rsidRDefault="00861AF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3726B451" w14:textId="77777777" w:rsidR="00861AF9" w:rsidRDefault="00861AF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TakaChar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38" w:history="1">
        <w:r w:rsidRPr="00861AF9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https://www.takachar.com/</w:t>
        </w:r>
      </w:hyperlink>
    </w:p>
    <w:p w14:paraId="62E0501B" w14:textId="77777777" w:rsidR="00861AF9" w:rsidRDefault="00861AF9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526DFCFD" w14:textId="77777777" w:rsidR="00133101" w:rsidRDefault="007F067B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Carbo Culture </w:t>
      </w:r>
      <w:hyperlink r:id="rId39" w:history="1">
        <w:r w:rsidRPr="007F067B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https://carboculture.com/</w:t>
        </w:r>
      </w:hyperlink>
    </w:p>
    <w:p w14:paraId="608F664D" w14:textId="77777777" w:rsidR="007F067B" w:rsidRDefault="007F067B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4B421788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Corigin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40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https://www.corigin.co/</w:t>
        </w:r>
      </w:hyperlink>
    </w:p>
    <w:p w14:paraId="418DA442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71E3485F" w14:textId="77777777" w:rsidR="00133101" w:rsidRDefault="00133101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Heatech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Services / ZipChar </w:t>
      </w:r>
      <w:hyperlink r:id="rId41" w:history="1">
        <w:r>
          <w:rPr>
            <w:rStyle w:val="Hyperlink"/>
            <w:sz w:val="24"/>
            <w:szCs w:val="24"/>
          </w:rPr>
          <w:t>http://www.heatechservice.com/</w:t>
        </w:r>
      </w:hyperlink>
    </w:p>
    <w:p w14:paraId="375C60E5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DFDF8BF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Coaltec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Energy </w:t>
      </w:r>
      <w:hyperlink r:id="rId42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http://www.coaltecenergy.com/</w:t>
        </w:r>
      </w:hyperlink>
    </w:p>
    <w:p w14:paraId="433CA322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084B30FD" w14:textId="77777777" w:rsidR="00133101" w:rsidRDefault="00133101" w:rsidP="00DB6D09">
      <w:pPr>
        <w:spacing w:after="0" w:line="240" w:lineRule="auto"/>
        <w:outlineLvl w:val="0"/>
        <w:rPr>
          <w:rStyle w:val="Hyperlink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New England Biochar </w:t>
      </w:r>
      <w:hyperlink r:id="rId43" w:anchor="_top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http://newenglandbiochar.org/</w:t>
        </w:r>
      </w:hyperlink>
    </w:p>
    <w:p w14:paraId="47A30106" w14:textId="77777777" w:rsidR="00133101" w:rsidRDefault="00133101" w:rsidP="00DB6D09">
      <w:pPr>
        <w:spacing w:after="0" w:line="240" w:lineRule="auto"/>
        <w:outlineLvl w:val="0"/>
      </w:pPr>
    </w:p>
    <w:p w14:paraId="536B15F9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Iron Goat </w:t>
      </w:r>
      <w:hyperlink r:id="rId44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http://irongoattech.com/</w:t>
        </w:r>
      </w:hyperlink>
    </w:p>
    <w:p w14:paraId="4E36E6A5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2B3B2514" w14:textId="77777777" w:rsidR="00133101" w:rsidRDefault="00133101" w:rsidP="00DB6D09">
      <w:pPr>
        <w:spacing w:after="0" w:line="240" w:lineRule="auto"/>
        <w:outlineLvl w:val="0"/>
        <w:rPr>
          <w:rStyle w:val="Hyperlink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Proton Power </w:t>
      </w:r>
      <w:hyperlink r:id="rId45" w:anchor="_top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http://www.protonpower.com/</w:t>
        </w:r>
      </w:hyperlink>
    </w:p>
    <w:p w14:paraId="170A41A4" w14:textId="77777777" w:rsidR="00133101" w:rsidRDefault="00133101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</w:p>
    <w:p w14:paraId="7F84EE17" w14:textId="77777777" w:rsidR="00133101" w:rsidRDefault="00133101" w:rsidP="00DB6D09">
      <w:pPr>
        <w:spacing w:after="0" w:line="240" w:lineRule="auto"/>
        <w:outlineLvl w:val="0"/>
        <w:rPr>
          <w:rStyle w:val="Hyperlink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Biological Carbon LLC </w:t>
      </w:r>
      <w:hyperlink r:id="rId46" w:anchor="_top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https://www.youtube.com/watch?v=VpOSdncl7fY</w:t>
        </w:r>
      </w:hyperlink>
    </w:p>
    <w:p w14:paraId="29AEED6E" w14:textId="77777777" w:rsidR="00133101" w:rsidRDefault="00133101" w:rsidP="00DB6D09">
      <w:pPr>
        <w:spacing w:after="0" w:line="240" w:lineRule="auto"/>
        <w:outlineLvl w:val="0"/>
      </w:pPr>
    </w:p>
    <w:p w14:paraId="36D75F37" w14:textId="77777777" w:rsidR="00133101" w:rsidRDefault="00133101" w:rsidP="00DB6D09">
      <w:pPr>
        <w:spacing w:after="0" w:line="240" w:lineRule="auto"/>
        <w:outlineLvl w:val="0"/>
        <w:rPr>
          <w:rStyle w:val="Hyperlink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BioChar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Works </w:t>
      </w:r>
      <w:hyperlink r:id="rId47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http://www.biocharworks.com/</w:t>
        </w:r>
      </w:hyperlink>
    </w:p>
    <w:p w14:paraId="0484DB94" w14:textId="77777777" w:rsidR="00166796" w:rsidRDefault="00166796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</w:p>
    <w:p w14:paraId="293E222F" w14:textId="77777777" w:rsidR="00133101" w:rsidRPr="00E2096B" w:rsidRDefault="00133101" w:rsidP="00DB6D09">
      <w:pPr>
        <w:spacing w:after="0" w:line="240" w:lineRule="auto"/>
        <w:outlineLvl w:val="0"/>
        <w:rPr>
          <w:b/>
          <w:sz w:val="28"/>
          <w:szCs w:val="28"/>
        </w:rPr>
      </w:pPr>
      <w:r w:rsidRPr="00E2096B">
        <w:rPr>
          <w:rFonts w:eastAsia="Times New Roman" w:cs="Times New Roman"/>
          <w:b/>
          <w:bCs/>
          <w:kern w:val="36"/>
          <w:sz w:val="28"/>
          <w:szCs w:val="28"/>
        </w:rPr>
        <w:t>Gasification Systems</w:t>
      </w:r>
    </w:p>
    <w:p w14:paraId="4FB22224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7FD49A56" w14:textId="60A2CCD3" w:rsidR="00133101" w:rsidRDefault="00133101" w:rsidP="00DB6D09">
      <w:pPr>
        <w:spacing w:after="0" w:line="240" w:lineRule="auto"/>
        <w:outlineLvl w:val="0"/>
        <w:rPr>
          <w:color w:val="0000FF"/>
          <w:sz w:val="24"/>
          <w:szCs w:val="24"/>
          <w:u w:val="single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Ag Energy </w:t>
      </w:r>
      <w:hyperlink r:id="rId48" w:history="1">
        <w:r>
          <w:rPr>
            <w:rStyle w:val="Hyperlink"/>
            <w:sz w:val="24"/>
            <w:szCs w:val="24"/>
          </w:rPr>
          <w:t>https://ag.energy/</w:t>
        </w:r>
      </w:hyperlink>
    </w:p>
    <w:p w14:paraId="1A31DE97" w14:textId="77777777" w:rsidR="00133101" w:rsidRDefault="00133101" w:rsidP="00DB6D09">
      <w:pPr>
        <w:spacing w:after="0" w:line="240" w:lineRule="auto"/>
        <w:outlineLvl w:val="0"/>
      </w:pPr>
    </w:p>
    <w:p w14:paraId="0634F863" w14:textId="77777777" w:rsidR="00133101" w:rsidRPr="00DB6D09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 w:rsidRPr="00DB6D09">
        <w:rPr>
          <w:sz w:val="24"/>
          <w:szCs w:val="24"/>
        </w:rPr>
        <w:t xml:space="preserve">Phoenix Energy </w:t>
      </w:r>
      <w:hyperlink r:id="rId49" w:history="1">
        <w:r w:rsidRPr="00DB6D09">
          <w:rPr>
            <w:rStyle w:val="Hyperlink"/>
            <w:sz w:val="24"/>
            <w:szCs w:val="24"/>
          </w:rPr>
          <w:t>About Us (phoenixenergy.net)</w:t>
        </w:r>
      </w:hyperlink>
    </w:p>
    <w:p w14:paraId="3929A3EA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0D821975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Biomass One </w:t>
      </w:r>
      <w:hyperlink r:id="rId50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https://biomassone.com/</w:t>
        </w:r>
      </w:hyperlink>
    </w:p>
    <w:p w14:paraId="531761FD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43170180" w14:textId="77777777" w:rsidR="00133101" w:rsidRDefault="00133101" w:rsidP="00DB6D0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WoodWise</w:t>
      </w:r>
      <w:proofErr w:type="spellEnd"/>
      <w:r>
        <w:rPr>
          <w:sz w:val="24"/>
          <w:szCs w:val="24"/>
        </w:rPr>
        <w:t xml:space="preserve"> </w:t>
      </w:r>
      <w:hyperlink r:id="rId51" w:history="1">
        <w:r>
          <w:rPr>
            <w:rStyle w:val="Hyperlink"/>
            <w:sz w:val="24"/>
            <w:szCs w:val="24"/>
          </w:rPr>
          <w:t>https://wisewoodenergy.com/</w:t>
        </w:r>
      </w:hyperlink>
    </w:p>
    <w:p w14:paraId="64A15620" w14:textId="77777777" w:rsidR="00133101" w:rsidRDefault="00133101" w:rsidP="00DB6D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SynTech </w:t>
      </w:r>
      <w:hyperlink r:id="rId52" w:history="1">
        <w:r>
          <w:rPr>
            <w:rStyle w:val="Hyperlink"/>
            <w:sz w:val="24"/>
            <w:szCs w:val="24"/>
          </w:rPr>
          <w:t>https://www.syntechbioenergy.com/</w:t>
        </w:r>
      </w:hyperlink>
    </w:p>
    <w:p w14:paraId="1C720688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All Power Labs </w:t>
      </w:r>
      <w:hyperlink r:id="rId53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http://www.allpowerlabs.com/</w:t>
        </w:r>
      </w:hyperlink>
    </w:p>
    <w:p w14:paraId="5D716160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1B19523" w14:textId="77777777" w:rsidR="00133101" w:rsidRDefault="00133101" w:rsidP="00DB6D09">
      <w:pPr>
        <w:spacing w:after="0" w:line="240" w:lineRule="auto"/>
        <w:outlineLvl w:val="0"/>
        <w:rPr>
          <w:rStyle w:val="Hyperlink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Biogen </w:t>
      </w:r>
      <w:hyperlink r:id="rId54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http://biogendr.com/</w:t>
        </w:r>
      </w:hyperlink>
    </w:p>
    <w:p w14:paraId="74B343D1" w14:textId="77777777" w:rsidR="00133101" w:rsidRDefault="00133101" w:rsidP="00DB6D09">
      <w:pPr>
        <w:spacing w:after="0" w:line="240" w:lineRule="auto"/>
        <w:outlineLvl w:val="0"/>
      </w:pPr>
    </w:p>
    <w:p w14:paraId="1C3D9C8B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 xml:space="preserve">Omni </w:t>
      </w: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BioEnergy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55" w:history="1">
        <w:r>
          <w:rPr>
            <w:rStyle w:val="Hyperlink"/>
            <w:sz w:val="24"/>
            <w:szCs w:val="24"/>
          </w:rPr>
          <w:t>https://www.omnibioenergy.com/</w:t>
        </w:r>
      </w:hyperlink>
    </w:p>
    <w:p w14:paraId="02AB3E77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45E81913" w14:textId="77777777" w:rsidR="00133101" w:rsidRPr="00E2096B" w:rsidRDefault="00133101" w:rsidP="00DB6D0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E2096B">
        <w:rPr>
          <w:rFonts w:eastAsia="Times New Roman" w:cs="Times New Roman"/>
          <w:b/>
          <w:bCs/>
          <w:kern w:val="36"/>
          <w:sz w:val="28"/>
          <w:szCs w:val="28"/>
        </w:rPr>
        <w:t>Biofuels / Hydrogen Systems</w:t>
      </w:r>
    </w:p>
    <w:p w14:paraId="7416BADA" w14:textId="77777777" w:rsidR="00F51863" w:rsidRDefault="00F51863" w:rsidP="00DB6D09">
      <w:pPr>
        <w:spacing w:after="0" w:line="240" w:lineRule="auto"/>
        <w:rPr>
          <w:sz w:val="24"/>
          <w:szCs w:val="24"/>
        </w:rPr>
      </w:pPr>
    </w:p>
    <w:p w14:paraId="270B2BF1" w14:textId="72BA2F1B" w:rsidR="0068256C" w:rsidRDefault="0068256C" w:rsidP="007113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Biofuels 5 mi</w:t>
      </w:r>
      <w:r w:rsidR="0050612F">
        <w:rPr>
          <w:sz w:val="24"/>
          <w:szCs w:val="24"/>
        </w:rPr>
        <w:t>n</w:t>
      </w:r>
      <w:r>
        <w:rPr>
          <w:sz w:val="24"/>
          <w:szCs w:val="24"/>
        </w:rPr>
        <w:t xml:space="preserve"> radio </w:t>
      </w:r>
      <w:hyperlink r:id="rId56" w:history="1">
        <w:r w:rsidRPr="0068256C">
          <w:rPr>
            <w:rStyle w:val="Hyperlink"/>
            <w:sz w:val="24"/>
            <w:szCs w:val="24"/>
          </w:rPr>
          <w:t>https://www.kqed.org/quest/28567/biofuels-face-a-reality-check</w:t>
        </w:r>
      </w:hyperlink>
    </w:p>
    <w:p w14:paraId="39056F2D" w14:textId="151CB9E1" w:rsidR="00133101" w:rsidRDefault="00133101" w:rsidP="00DB6D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NuFuels </w:t>
      </w:r>
      <w:hyperlink r:id="rId57" w:history="1">
        <w:r>
          <w:rPr>
            <w:rStyle w:val="Hyperlink"/>
            <w:sz w:val="24"/>
            <w:szCs w:val="24"/>
          </w:rPr>
          <w:t>https://www.nufuels.com/</w:t>
        </w:r>
      </w:hyperlink>
    </w:p>
    <w:p w14:paraId="2086F348" w14:textId="77777777" w:rsidR="00CB541E" w:rsidRDefault="008A3691" w:rsidP="00DB6D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Raven </w:t>
      </w:r>
      <w:hyperlink r:id="rId58" w:history="1">
        <w:r w:rsidRPr="008A3691">
          <w:rPr>
            <w:rStyle w:val="Hyperlink"/>
            <w:sz w:val="24"/>
            <w:szCs w:val="24"/>
          </w:rPr>
          <w:t>https://ravensr.com/</w:t>
        </w:r>
      </w:hyperlink>
    </w:p>
    <w:p w14:paraId="742FD424" w14:textId="77777777" w:rsidR="00133101" w:rsidRDefault="00133101" w:rsidP="00DB6D09">
      <w:pPr>
        <w:spacing w:line="240" w:lineRule="auto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Yosemite Clean </w:t>
      </w:r>
      <w:hyperlink r:id="rId59" w:history="1">
        <w:r>
          <w:rPr>
            <w:rStyle w:val="Hyperlink"/>
            <w:sz w:val="24"/>
            <w:szCs w:val="24"/>
          </w:rPr>
          <w:t>https://www.yosemiteclean.com/</w:t>
        </w:r>
      </w:hyperlink>
    </w:p>
    <w:p w14:paraId="1A451600" w14:textId="140E1179" w:rsidR="00AD2817" w:rsidRPr="00DB6D09" w:rsidRDefault="00AD2817" w:rsidP="0071134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DB6D09">
        <w:rPr>
          <w:rFonts w:eastAsia="Times New Roman" w:cstheme="minorHAnsi"/>
          <w:color w:val="222222"/>
          <w:sz w:val="24"/>
          <w:szCs w:val="24"/>
        </w:rPr>
        <w:t>YC Oroville</w:t>
      </w:r>
      <w:r w:rsidRPr="00DB6D09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hyperlink r:id="rId60" w:history="1">
        <w:r w:rsidRPr="00DB6D09">
          <w:rPr>
            <w:rStyle w:val="Hyperlink"/>
            <w:rFonts w:eastAsia="Times New Roman" w:cstheme="minorHAnsi"/>
            <w:sz w:val="24"/>
            <w:szCs w:val="24"/>
          </w:rPr>
          <w:t>https://www.actionnewsnow.com/news/local/yosemite-clean-energy-to-build-hydrogen-plant-in-oroville/article_280dfbba-2121-11ee-aa52-0f87a11a8165.html</w:t>
        </w:r>
      </w:hyperlink>
    </w:p>
    <w:p w14:paraId="6BA33452" w14:textId="77777777" w:rsidR="0071134A" w:rsidRDefault="0071134A" w:rsidP="0071134A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69EA51C0" w14:textId="1A3E85E4" w:rsidR="00133101" w:rsidRDefault="00133101" w:rsidP="0071134A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lastRenderedPageBreak/>
        <w:t xml:space="preserve">SGH2 Energy </w:t>
      </w:r>
      <w:hyperlink r:id="rId61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https://www.sgh2energy.com/</w:t>
        </w:r>
      </w:hyperlink>
    </w:p>
    <w:p w14:paraId="17D80522" w14:textId="77777777" w:rsidR="00DB6D09" w:rsidRDefault="00DB6D09" w:rsidP="0071134A">
      <w:pPr>
        <w:spacing w:after="0" w:line="240" w:lineRule="auto"/>
        <w:outlineLvl w:val="0"/>
        <w:rPr>
          <w:sz w:val="24"/>
          <w:szCs w:val="24"/>
        </w:rPr>
      </w:pPr>
    </w:p>
    <w:p w14:paraId="40F85C9C" w14:textId="1513134C" w:rsidR="00133101" w:rsidRDefault="00133101" w:rsidP="0071134A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sz w:val="24"/>
          <w:szCs w:val="24"/>
        </w:rPr>
        <w:t xml:space="preserve">Clean Energy </w:t>
      </w:r>
      <w:hyperlink r:id="rId62" w:history="1">
        <w:r>
          <w:rPr>
            <w:rStyle w:val="Hyperlink"/>
            <w:sz w:val="24"/>
            <w:szCs w:val="24"/>
          </w:rPr>
          <w:t>http://www.cleanenergysystems.com/</w:t>
        </w:r>
      </w:hyperlink>
    </w:p>
    <w:p w14:paraId="1305943B" w14:textId="77777777" w:rsidR="00133101" w:rsidRDefault="00133101" w:rsidP="0071134A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581460D1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proofErr w:type="spellStart"/>
      <w:r>
        <w:rPr>
          <w:rFonts w:eastAsia="Times New Roman" w:cs="Times New Roman"/>
          <w:bCs/>
          <w:kern w:val="36"/>
          <w:sz w:val="24"/>
          <w:szCs w:val="24"/>
        </w:rPr>
        <w:t>Ameteis</w:t>
      </w:r>
      <w:proofErr w:type="spellEnd"/>
      <w:r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hyperlink r:id="rId63" w:history="1">
        <w:r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http://www.valleyair.org/CVsummit/documents/presentations/Session07-Jeff-Welch.pdf</w:t>
        </w:r>
      </w:hyperlink>
    </w:p>
    <w:p w14:paraId="20D31369" w14:textId="77777777" w:rsidR="00133101" w:rsidRDefault="00133101" w:rsidP="00DB6D09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14:paraId="5C9C62AF" w14:textId="77777777" w:rsidR="00133101" w:rsidRDefault="00133101" w:rsidP="00DB6D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ETIA </w:t>
      </w:r>
      <w:hyperlink r:id="rId64" w:history="1">
        <w:r>
          <w:rPr>
            <w:rStyle w:val="Hyperlink"/>
            <w:sz w:val="24"/>
            <w:szCs w:val="24"/>
          </w:rPr>
          <w:t>http://www.biogreen-energy.com/etia-ecotechnologies/</w:t>
        </w:r>
      </w:hyperlink>
    </w:p>
    <w:p w14:paraId="34F29580" w14:textId="6F150DB5" w:rsidR="0021261E" w:rsidRDefault="0021261E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r w:rsidRPr="0021261E">
        <w:rPr>
          <w:rFonts w:eastAsia="Times New Roman" w:cs="Times New Roman"/>
          <w:bCs/>
          <w:kern w:val="36"/>
          <w:sz w:val="24"/>
          <w:szCs w:val="24"/>
        </w:rPr>
        <w:t xml:space="preserve">MOTE </w:t>
      </w:r>
      <w:hyperlink r:id="rId65" w:history="1">
        <w:r w:rsidRPr="0021261E">
          <w:rPr>
            <w:rStyle w:val="Hyperlink"/>
            <w:rFonts w:eastAsia="Times New Roman" w:cs="Times New Roman"/>
            <w:bCs/>
            <w:kern w:val="36"/>
            <w:sz w:val="24"/>
            <w:szCs w:val="24"/>
          </w:rPr>
          <w:t>https://www.motehydrogen.com/</w:t>
        </w:r>
      </w:hyperlink>
    </w:p>
    <w:p w14:paraId="39B8C3E9" w14:textId="77777777" w:rsidR="00686A3F" w:rsidRDefault="00686A3F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</w:p>
    <w:p w14:paraId="35D51C48" w14:textId="4ACE3A7F" w:rsidR="00686A3F" w:rsidRDefault="00686A3F" w:rsidP="00DB6D09">
      <w:pPr>
        <w:spacing w:after="0" w:line="240" w:lineRule="auto"/>
        <w:outlineLvl w:val="0"/>
        <w:rPr>
          <w:rStyle w:val="Hyperlink"/>
          <w:rFonts w:eastAsia="Times New Roman" w:cs="Times New Roman"/>
          <w:bCs/>
          <w:kern w:val="36"/>
          <w:sz w:val="24"/>
          <w:szCs w:val="24"/>
        </w:rPr>
      </w:pPr>
      <w:proofErr w:type="spellStart"/>
      <w:r w:rsidRPr="00686A3F"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>He</w:t>
      </w:r>
      <w:r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>xas</w:t>
      </w:r>
      <w:proofErr w:type="spellEnd"/>
      <w:r>
        <w:rPr>
          <w:rStyle w:val="Hyperlink"/>
          <w:rFonts w:eastAsia="Times New Roman" w:cs="Times New Roman"/>
          <w:bCs/>
          <w:color w:val="auto"/>
          <w:kern w:val="36"/>
          <w:sz w:val="24"/>
          <w:szCs w:val="24"/>
          <w:u w:val="none"/>
        </w:rPr>
        <w:t xml:space="preserve"> </w:t>
      </w:r>
      <w:r w:rsidRPr="00686A3F">
        <w:rPr>
          <w:rStyle w:val="Hyperlink"/>
          <w:rFonts w:eastAsia="Times New Roman" w:cs="Times New Roman"/>
          <w:bCs/>
          <w:kern w:val="36"/>
          <w:sz w:val="24"/>
          <w:szCs w:val="24"/>
          <w:u w:val="none"/>
        </w:rPr>
        <w:t>https</w:t>
      </w:r>
      <w:r w:rsidRPr="00686A3F">
        <w:rPr>
          <w:rStyle w:val="Hyperlink"/>
          <w:rFonts w:eastAsia="Times New Roman" w:cs="Times New Roman"/>
          <w:bCs/>
          <w:kern w:val="36"/>
          <w:sz w:val="24"/>
          <w:szCs w:val="24"/>
        </w:rPr>
        <w:t>://hexas.com/</w:t>
      </w:r>
    </w:p>
    <w:sectPr w:rsidR="00686A3F" w:rsidSect="000C2719">
      <w:headerReference w:type="default" r:id="rId66"/>
      <w:pgSz w:w="12240" w:h="15840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4D76" w14:textId="77777777" w:rsidR="000A243B" w:rsidRDefault="000A243B" w:rsidP="00EB676E">
      <w:pPr>
        <w:spacing w:after="0" w:line="240" w:lineRule="auto"/>
      </w:pPr>
      <w:r>
        <w:separator/>
      </w:r>
    </w:p>
  </w:endnote>
  <w:endnote w:type="continuationSeparator" w:id="0">
    <w:p w14:paraId="4C1F9240" w14:textId="77777777" w:rsidR="000A243B" w:rsidRDefault="000A243B" w:rsidP="00E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DDBD" w14:textId="77777777" w:rsidR="000A243B" w:rsidRDefault="000A243B" w:rsidP="00EB676E">
      <w:pPr>
        <w:spacing w:after="0" w:line="240" w:lineRule="auto"/>
      </w:pPr>
      <w:r>
        <w:separator/>
      </w:r>
    </w:p>
  </w:footnote>
  <w:footnote w:type="continuationSeparator" w:id="0">
    <w:p w14:paraId="6D09E48C" w14:textId="77777777" w:rsidR="000A243B" w:rsidRDefault="000A243B" w:rsidP="00E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6DD8" w14:textId="24F0F4E9" w:rsidR="00EB676E" w:rsidRDefault="00E165E1" w:rsidP="00B96C69">
    <w:pPr>
      <w:pStyle w:val="Header"/>
      <w:jc w:val="center"/>
      <w:rPr>
        <w:b/>
        <w:noProof/>
        <w:color w:val="4F6228" w:themeColor="accent3" w:themeShade="80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4F6228" w:themeColor="accent3" w:themeShade="80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T B </w:t>
    </w:r>
    <w:r w:rsidR="00B96C69" w:rsidRPr="00AD3A93">
      <w:rPr>
        <w:b/>
        <w:noProof/>
        <w:color w:val="4F6228" w:themeColor="accent3" w:themeShade="80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CONSULTING</w:t>
    </w:r>
  </w:p>
  <w:p w14:paraId="0013DAB2" w14:textId="4ADE95D6" w:rsidR="00E165E1" w:rsidRPr="00E165E1" w:rsidRDefault="00000000" w:rsidP="00B96C69">
    <w:pPr>
      <w:pStyle w:val="Header"/>
      <w:jc w:val="center"/>
      <w:rPr>
        <w:b/>
        <w:color w:val="4F6228" w:themeColor="accent3" w:themeShade="80"/>
        <w:sz w:val="24"/>
        <w:szCs w:val="2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hyperlink r:id="rId1" w:tgtFrame="_blank" w:history="1">
      <w:r w:rsidR="00E165E1" w:rsidRPr="00E165E1">
        <w:rPr>
          <w:rFonts w:ascii="Arial" w:hAnsi="Arial" w:cs="Arial"/>
          <w:color w:val="1155CC"/>
          <w:sz w:val="24"/>
          <w:szCs w:val="24"/>
          <w:u w:val="single"/>
          <w:shd w:val="clear" w:color="auto" w:fill="FFFFFF"/>
        </w:rPr>
        <w:t>appliedbiomass.org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51C"/>
    <w:multiLevelType w:val="hybridMultilevel"/>
    <w:tmpl w:val="1AEE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7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6E"/>
    <w:rsid w:val="00084EBC"/>
    <w:rsid w:val="000A243B"/>
    <w:rsid w:val="000A389A"/>
    <w:rsid w:val="000B2E82"/>
    <w:rsid w:val="000B476D"/>
    <w:rsid w:val="000C2719"/>
    <w:rsid w:val="000C3DEB"/>
    <w:rsid w:val="000F1C61"/>
    <w:rsid w:val="001051C4"/>
    <w:rsid w:val="00112C74"/>
    <w:rsid w:val="00123EA9"/>
    <w:rsid w:val="00133101"/>
    <w:rsid w:val="00137C6D"/>
    <w:rsid w:val="00166796"/>
    <w:rsid w:val="00186E35"/>
    <w:rsid w:val="001915AF"/>
    <w:rsid w:val="00191CC8"/>
    <w:rsid w:val="001A4798"/>
    <w:rsid w:val="001E0985"/>
    <w:rsid w:val="001E27C2"/>
    <w:rsid w:val="001F1D1B"/>
    <w:rsid w:val="001F58B8"/>
    <w:rsid w:val="00211688"/>
    <w:rsid w:val="0021261E"/>
    <w:rsid w:val="00263400"/>
    <w:rsid w:val="002A0C86"/>
    <w:rsid w:val="002B5A3E"/>
    <w:rsid w:val="002F234F"/>
    <w:rsid w:val="00324E96"/>
    <w:rsid w:val="00371897"/>
    <w:rsid w:val="00376E22"/>
    <w:rsid w:val="003F639F"/>
    <w:rsid w:val="004D3440"/>
    <w:rsid w:val="004D5213"/>
    <w:rsid w:val="004E51D9"/>
    <w:rsid w:val="004E7B09"/>
    <w:rsid w:val="0050612F"/>
    <w:rsid w:val="00512580"/>
    <w:rsid w:val="00521698"/>
    <w:rsid w:val="00526FFC"/>
    <w:rsid w:val="00535285"/>
    <w:rsid w:val="00585C7F"/>
    <w:rsid w:val="005B44EA"/>
    <w:rsid w:val="005C6B71"/>
    <w:rsid w:val="005F073F"/>
    <w:rsid w:val="005F1B64"/>
    <w:rsid w:val="00600AC2"/>
    <w:rsid w:val="0062335E"/>
    <w:rsid w:val="0068034B"/>
    <w:rsid w:val="0068256C"/>
    <w:rsid w:val="00686A3F"/>
    <w:rsid w:val="00687E25"/>
    <w:rsid w:val="006D7310"/>
    <w:rsid w:val="0071134A"/>
    <w:rsid w:val="00750A56"/>
    <w:rsid w:val="00750DDB"/>
    <w:rsid w:val="00773A8D"/>
    <w:rsid w:val="00795180"/>
    <w:rsid w:val="00796E82"/>
    <w:rsid w:val="007F067B"/>
    <w:rsid w:val="007F20DD"/>
    <w:rsid w:val="007F7C69"/>
    <w:rsid w:val="008030D7"/>
    <w:rsid w:val="00803E5A"/>
    <w:rsid w:val="0081540E"/>
    <w:rsid w:val="00840177"/>
    <w:rsid w:val="00861AF9"/>
    <w:rsid w:val="00875F89"/>
    <w:rsid w:val="0088065D"/>
    <w:rsid w:val="00894EFC"/>
    <w:rsid w:val="008A2F89"/>
    <w:rsid w:val="008A3691"/>
    <w:rsid w:val="008B61DF"/>
    <w:rsid w:val="008C10A0"/>
    <w:rsid w:val="008D2EAE"/>
    <w:rsid w:val="00974C73"/>
    <w:rsid w:val="009B59DD"/>
    <w:rsid w:val="009E7016"/>
    <w:rsid w:val="00A1369A"/>
    <w:rsid w:val="00A42BB3"/>
    <w:rsid w:val="00A51D07"/>
    <w:rsid w:val="00AD2817"/>
    <w:rsid w:val="00AD3A93"/>
    <w:rsid w:val="00AD40D2"/>
    <w:rsid w:val="00AE40B3"/>
    <w:rsid w:val="00AE79EC"/>
    <w:rsid w:val="00B00862"/>
    <w:rsid w:val="00B07339"/>
    <w:rsid w:val="00B32BC8"/>
    <w:rsid w:val="00B40E48"/>
    <w:rsid w:val="00B44978"/>
    <w:rsid w:val="00B52FB7"/>
    <w:rsid w:val="00B7453A"/>
    <w:rsid w:val="00B91FDE"/>
    <w:rsid w:val="00B96C69"/>
    <w:rsid w:val="00BA2DA8"/>
    <w:rsid w:val="00BB180F"/>
    <w:rsid w:val="00BD3CB8"/>
    <w:rsid w:val="00C405F2"/>
    <w:rsid w:val="00C456F6"/>
    <w:rsid w:val="00C714F8"/>
    <w:rsid w:val="00CB541E"/>
    <w:rsid w:val="00CB6E1D"/>
    <w:rsid w:val="00CC3966"/>
    <w:rsid w:val="00D36378"/>
    <w:rsid w:val="00D729AA"/>
    <w:rsid w:val="00DB6D09"/>
    <w:rsid w:val="00DD4C94"/>
    <w:rsid w:val="00DD6269"/>
    <w:rsid w:val="00DE0B7F"/>
    <w:rsid w:val="00E14637"/>
    <w:rsid w:val="00E15A14"/>
    <w:rsid w:val="00E165E1"/>
    <w:rsid w:val="00E2096B"/>
    <w:rsid w:val="00E406ED"/>
    <w:rsid w:val="00E86F79"/>
    <w:rsid w:val="00EA4507"/>
    <w:rsid w:val="00EB676E"/>
    <w:rsid w:val="00ED200C"/>
    <w:rsid w:val="00EF5A4C"/>
    <w:rsid w:val="00F06AEE"/>
    <w:rsid w:val="00F2244F"/>
    <w:rsid w:val="00F34D86"/>
    <w:rsid w:val="00F51863"/>
    <w:rsid w:val="00F83213"/>
    <w:rsid w:val="00FF5357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2213"/>
  <w15:docId w15:val="{2A80B563-C80C-4A67-AB75-42D470C9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6E"/>
  </w:style>
  <w:style w:type="paragraph" w:styleId="Footer">
    <w:name w:val="footer"/>
    <w:basedOn w:val="Normal"/>
    <w:link w:val="FooterChar"/>
    <w:uiPriority w:val="99"/>
    <w:unhideWhenUsed/>
    <w:rsid w:val="00EB6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6E"/>
  </w:style>
  <w:style w:type="paragraph" w:styleId="BalloonText">
    <w:name w:val="Balloon Text"/>
    <w:basedOn w:val="Normal"/>
    <w:link w:val="BalloonTextChar"/>
    <w:uiPriority w:val="99"/>
    <w:semiHidden/>
    <w:unhideWhenUsed/>
    <w:rsid w:val="0079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1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E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3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5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theasternbiochar.com/" TargetMode="External"/><Relationship Id="rId21" Type="http://schemas.openxmlformats.org/officeDocument/2006/relationships/hyperlink" Target="https://www.africandata.tech/" TargetMode="External"/><Relationship Id="rId34" Type="http://schemas.openxmlformats.org/officeDocument/2006/relationships/hyperlink" Target="https://www.landaira.com/" TargetMode="External"/><Relationship Id="rId42" Type="http://schemas.openxmlformats.org/officeDocument/2006/relationships/hyperlink" Target="http://www.coaltecenergy.com/" TargetMode="External"/><Relationship Id="rId47" Type="http://schemas.openxmlformats.org/officeDocument/2006/relationships/hyperlink" Target="http://www.biocharworks.com/" TargetMode="External"/><Relationship Id="rId50" Type="http://schemas.openxmlformats.org/officeDocument/2006/relationships/hyperlink" Target="https://biomassone.com/" TargetMode="External"/><Relationship Id="rId55" Type="http://schemas.openxmlformats.org/officeDocument/2006/relationships/hyperlink" Target="https://www.omnibioenergy.com/" TargetMode="External"/><Relationship Id="rId63" Type="http://schemas.openxmlformats.org/officeDocument/2006/relationships/hyperlink" Target="http://www.valleyair.org/CVsummit/documents/presentations/Session07-Jeff-Welch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farment.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odeusa.com/" TargetMode="External"/><Relationship Id="rId29" Type="http://schemas.openxmlformats.org/officeDocument/2006/relationships/hyperlink" Target="http://www.apswte.com/" TargetMode="External"/><Relationship Id="rId11" Type="http://schemas.openxmlformats.org/officeDocument/2006/relationships/hyperlink" Target="https://www.maasenergy.com/digesters" TargetMode="External"/><Relationship Id="rId24" Type="http://schemas.openxmlformats.org/officeDocument/2006/relationships/hyperlink" Target="https://wilsonbiochar.com/" TargetMode="External"/><Relationship Id="rId32" Type="http://schemas.openxmlformats.org/officeDocument/2006/relationships/hyperlink" Target="https://airburners.com/technology/principle/" TargetMode="External"/><Relationship Id="rId37" Type="http://schemas.openxmlformats.org/officeDocument/2006/relationships/hyperlink" Target="https://organilock.com/" TargetMode="External"/><Relationship Id="rId40" Type="http://schemas.openxmlformats.org/officeDocument/2006/relationships/hyperlink" Target="https://www.corigin.co/" TargetMode="External"/><Relationship Id="rId45" Type="http://schemas.openxmlformats.org/officeDocument/2006/relationships/hyperlink" Target="file:///C:\Users\User\Desktop\Web%20Links\GCN%20Technologies%20Tracking%20list%201-23-20.docx" TargetMode="External"/><Relationship Id="rId53" Type="http://schemas.openxmlformats.org/officeDocument/2006/relationships/hyperlink" Target="http://www.allpowerlabs.com/" TargetMode="External"/><Relationship Id="rId58" Type="http://schemas.openxmlformats.org/officeDocument/2006/relationships/hyperlink" Target="https://ravensr.com/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sgh2energy.com/" TargetMode="External"/><Relationship Id="rId19" Type="http://schemas.openxmlformats.org/officeDocument/2006/relationships/hyperlink" Target="https://biomasscontrols.com/wp-content/uploads/2022/05/Flyer_BiogenicRefinery_May22.pdf" TargetMode="External"/><Relationship Id="rId14" Type="http://schemas.openxmlformats.org/officeDocument/2006/relationships/hyperlink" Target="https://omdena.com/" TargetMode="External"/><Relationship Id="rId22" Type="http://schemas.openxmlformats.org/officeDocument/2006/relationships/hyperlink" Target="https://biochar.groups.io/g/Biocharinthewoods/topic/92191537" TargetMode="External"/><Relationship Id="rId27" Type="http://schemas.openxmlformats.org/officeDocument/2006/relationships/hyperlink" Target="https://www.glanris.com/" TargetMode="External"/><Relationship Id="rId30" Type="http://schemas.openxmlformats.org/officeDocument/2006/relationships/hyperlink" Target="file:///C:\Users\User\Desktop\Web%20Links\GCN%20Technologies%20Tracking%20list%201-23-20.docx" TargetMode="External"/><Relationship Id="rId35" Type="http://schemas.openxmlformats.org/officeDocument/2006/relationships/hyperlink" Target="https://sfbiochar.com/" TargetMode="External"/><Relationship Id="rId43" Type="http://schemas.openxmlformats.org/officeDocument/2006/relationships/hyperlink" Target="file:///C:\Users\User\Desktop\Web%20Links\GCN%20Technologies%20Tracking%20list%201-23-20.docx" TargetMode="External"/><Relationship Id="rId48" Type="http://schemas.openxmlformats.org/officeDocument/2006/relationships/hyperlink" Target="https://ag.energy/" TargetMode="External"/><Relationship Id="rId56" Type="http://schemas.openxmlformats.org/officeDocument/2006/relationships/hyperlink" Target="https://www.kqed.org/quest/28567/biofuels-face-a-reality-check" TargetMode="External"/><Relationship Id="rId64" Type="http://schemas.openxmlformats.org/officeDocument/2006/relationships/hyperlink" Target="http://www.biogreen-energy.com/etia-ecotechnologies/" TargetMode="External"/><Relationship Id="rId8" Type="http://schemas.openxmlformats.org/officeDocument/2006/relationships/hyperlink" Target="https://calseed.fund/awardee/hago/" TargetMode="External"/><Relationship Id="rId51" Type="http://schemas.openxmlformats.org/officeDocument/2006/relationships/hyperlink" Target="https://wisewoodenerg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crenergy.com/" TargetMode="External"/><Relationship Id="rId17" Type="http://schemas.openxmlformats.org/officeDocument/2006/relationships/hyperlink" Target="cariboubiofuels.com/index.html" TargetMode="External"/><Relationship Id="rId25" Type="http://schemas.openxmlformats.org/officeDocument/2006/relationships/hyperlink" Target="http://woodgas.energy/resources/" TargetMode="External"/><Relationship Id="rId33" Type="http://schemas.openxmlformats.org/officeDocument/2006/relationships/hyperlink" Target="https://www.tigercat.com/product/6050-carbonator/" TargetMode="External"/><Relationship Id="rId38" Type="http://schemas.openxmlformats.org/officeDocument/2006/relationships/hyperlink" Target="https://www.takachar.com/" TargetMode="External"/><Relationship Id="rId46" Type="http://schemas.openxmlformats.org/officeDocument/2006/relationships/hyperlink" Target="file:///C:\Users\User\Desktop\Web%20Links\GCN%20Technologies%20Tracking%20list%201-23-20.docx" TargetMode="External"/><Relationship Id="rId59" Type="http://schemas.openxmlformats.org/officeDocument/2006/relationships/hyperlink" Target="https://www.yosemiteclean.com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ilsonbiochar.com/blog/f/biochar-day-camp-2020" TargetMode="External"/><Relationship Id="rId41" Type="http://schemas.openxmlformats.org/officeDocument/2006/relationships/hyperlink" Target="http://www.heatechservice.com/" TargetMode="External"/><Relationship Id="rId54" Type="http://schemas.openxmlformats.org/officeDocument/2006/relationships/hyperlink" Target="http://biogendr.com/" TargetMode="External"/><Relationship Id="rId62" Type="http://schemas.openxmlformats.org/officeDocument/2006/relationships/hyperlink" Target="http://www.cleanenergysystem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agnationwater.com/" TargetMode="External"/><Relationship Id="rId23" Type="http://schemas.openxmlformats.org/officeDocument/2006/relationships/hyperlink" Target="http://blueskybiochar.com/" TargetMode="External"/><Relationship Id="rId28" Type="http://schemas.openxmlformats.org/officeDocument/2006/relationships/hyperlink" Target="https://www.nextchar.com/" TargetMode="External"/><Relationship Id="rId36" Type="http://schemas.openxmlformats.org/officeDocument/2006/relationships/hyperlink" Target="https://pyreg.com/" TargetMode="External"/><Relationship Id="rId49" Type="http://schemas.openxmlformats.org/officeDocument/2006/relationships/hyperlink" Target="https://www.phoenixenergy.net/about-us" TargetMode="External"/><Relationship Id="rId57" Type="http://schemas.openxmlformats.org/officeDocument/2006/relationships/hyperlink" Target="https://www.nufuels.com/home.html" TargetMode="External"/><Relationship Id="rId10" Type="http://schemas.openxmlformats.org/officeDocument/2006/relationships/hyperlink" Target="https://sistema.bio/" TargetMode="External"/><Relationship Id="rId31" Type="http://schemas.openxmlformats.org/officeDocument/2006/relationships/hyperlink" Target="https://www.kimkeypyrolysis.co/" TargetMode="External"/><Relationship Id="rId44" Type="http://schemas.openxmlformats.org/officeDocument/2006/relationships/hyperlink" Target="http://irongoattech.com/" TargetMode="External"/><Relationship Id="rId52" Type="http://schemas.openxmlformats.org/officeDocument/2006/relationships/hyperlink" Target="https://www.syntechbioenergy.com/" TargetMode="External"/><Relationship Id="rId60" Type="http://schemas.openxmlformats.org/officeDocument/2006/relationships/hyperlink" Target="https://www.actionnewsnow.com/news/local/yosemite-clean-energy-to-build-hydrogen-plant-in-oroville/article_280dfbba-2121-11ee-aa52-0f87a11a8165.html" TargetMode="External"/><Relationship Id="rId65" Type="http://schemas.openxmlformats.org/officeDocument/2006/relationships/hyperlink" Target="https://www.motehydrog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mp.energy/our-story" TargetMode="External"/><Relationship Id="rId13" Type="http://schemas.openxmlformats.org/officeDocument/2006/relationships/hyperlink" Target="https://monarchbio.com/" TargetMode="External"/><Relationship Id="rId18" Type="http://schemas.openxmlformats.org/officeDocument/2006/relationships/hyperlink" Target="www.placer.ca.gov" TargetMode="External"/><Relationship Id="rId39" Type="http://schemas.openxmlformats.org/officeDocument/2006/relationships/hyperlink" Target="https://carbocultu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pliedbioma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Thor Bailey</cp:lastModifiedBy>
  <cp:revision>14</cp:revision>
  <cp:lastPrinted>2024-02-22T14:48:00Z</cp:lastPrinted>
  <dcterms:created xsi:type="dcterms:W3CDTF">2024-03-03T01:43:00Z</dcterms:created>
  <dcterms:modified xsi:type="dcterms:W3CDTF">2024-10-05T21:16:00Z</dcterms:modified>
</cp:coreProperties>
</file>